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A9" w:rsidRPr="00824F3E" w:rsidRDefault="005623A9" w:rsidP="005623A9">
      <w:pPr>
        <w:pStyle w:val="a5"/>
        <w:rPr>
          <w:rFonts w:ascii="Times New Roman" w:hAnsi="Times New Roman" w:cs="Times New Roman"/>
          <w:sz w:val="24"/>
          <w:szCs w:val="24"/>
        </w:rPr>
      </w:pPr>
      <w:r w:rsidRPr="00824F3E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</w:rPr>
        <w:t>9 сентября 2024 года</w:t>
      </w:r>
      <w:r w:rsidRPr="00824F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24F3E">
        <w:rPr>
          <w:rFonts w:ascii="Times New Roman" w:hAnsi="Times New Roman" w:cs="Times New Roman"/>
          <w:b/>
          <w:sz w:val="24"/>
          <w:szCs w:val="24"/>
          <w:u w:val="single"/>
        </w:rPr>
        <w:t>в 11.00.</w:t>
      </w:r>
      <w:r w:rsidRPr="00824F3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824F3E">
        <w:rPr>
          <w:rFonts w:ascii="Times New Roman" w:hAnsi="Times New Roman" w:cs="Times New Roman"/>
          <w:sz w:val="24"/>
          <w:szCs w:val="24"/>
        </w:rPr>
        <w:t> состоялся выпуск открытого онлайн-урока «ПроеКТОрия» по теме «Топливно-энергетический комплекс: газовая промышленность».</w:t>
      </w:r>
    </w:p>
    <w:p w:rsidR="005623A9" w:rsidRPr="00610123" w:rsidRDefault="005623A9" w:rsidP="005623A9">
      <w:pPr>
        <w:pStyle w:val="a3"/>
        <w:shd w:val="clear" w:color="auto" w:fill="FFFFFF" w:themeFill="background1"/>
        <w:spacing w:before="0" w:beforeAutospacing="0" w:after="277" w:afterAutospacing="0"/>
        <w:jc w:val="both"/>
        <w:textAlignment w:val="baseline"/>
      </w:pPr>
      <w:r w:rsidRPr="003953E6">
        <w:t xml:space="preserve">Учащиеся сегодня присоединились к трансляции. </w:t>
      </w:r>
      <w:r w:rsidRPr="00610123">
        <w:t>В этом выпуске шла речь о профессии слесаря по эксплуатации и ремонту газового оборудования. Это специалист, обладающий знаниями и навыками в области газоснабжения. Он занимается установкой, наладкой, техническим обслуживанием и ремонтом различных газовых устройств и систем. Сюда может входить работа с котлами, газовыми плитами, отопительными системами и другим оборудованием, использующим газ.</w:t>
      </w:r>
    </w:p>
    <w:p w:rsidR="005623A9" w:rsidRPr="00207F1C" w:rsidRDefault="005623A9" w:rsidP="005623A9">
      <w:pPr>
        <w:shd w:val="clear" w:color="auto" w:fill="FFFFFF" w:themeFill="background1"/>
        <w:spacing w:after="277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10123">
        <w:rPr>
          <w:rFonts w:ascii="Times New Roman" w:eastAsia="Times New Roman" w:hAnsi="Times New Roman" w:cs="Times New Roman"/>
          <w:sz w:val="24"/>
          <w:szCs w:val="24"/>
        </w:rPr>
        <w:t>В целом, подводя итоги занятия, можно сказать, что профессия слесаря по эксплуатации и ремонту газового оборудования, вероятно, будет развиваться и адаптироваться под воздействием технологических инноваций, и специалисты, готовые к обучению новым навыкам, будут иметь преимущество.</w:t>
      </w:r>
      <w:r w:rsidRPr="00207F1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623A9" w:rsidRPr="003953E6" w:rsidRDefault="005623A9" w:rsidP="005623A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EBF3FF"/>
        </w:rPr>
      </w:pPr>
      <w:r>
        <w:rPr>
          <w:noProof/>
        </w:rPr>
        <w:drawing>
          <wp:inline distT="0" distB="0" distL="0" distR="0">
            <wp:extent cx="3119804" cy="1779648"/>
            <wp:effectExtent l="19050" t="0" r="4396" b="0"/>
            <wp:docPr id="7" name="Рисунок 2" descr="C:\Users\Аза\Downloads\IMG_0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за\Downloads\IMG_03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3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3" cy="177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68" w:rsidRDefault="002A5968" w:rsidP="002A5968">
      <w:r>
        <w:rPr>
          <w:rFonts w:ascii="Times New Roman" w:hAnsi="Times New Roman" w:cs="Times New Roman"/>
          <w:noProof/>
        </w:rPr>
        <w:t>Зам.по ВР                    А.Х.Хамидова</w:t>
      </w:r>
    </w:p>
    <w:p w:rsidR="00EB7AFD" w:rsidRDefault="00EB7AFD"/>
    <w:sectPr w:rsidR="00EB7AFD" w:rsidSect="008D7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623A9"/>
    <w:rsid w:val="002A5968"/>
    <w:rsid w:val="005623A9"/>
    <w:rsid w:val="008D72A6"/>
    <w:rsid w:val="00EB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23A9"/>
    <w:rPr>
      <w:b/>
      <w:bCs/>
    </w:rPr>
  </w:style>
  <w:style w:type="paragraph" w:styleId="a5">
    <w:name w:val="No Spacing"/>
    <w:uiPriority w:val="1"/>
    <w:qFormat/>
    <w:rsid w:val="005623A9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2024-09-25T13:32:00Z</dcterms:created>
  <dcterms:modified xsi:type="dcterms:W3CDTF">2024-09-25T13:34:00Z</dcterms:modified>
</cp:coreProperties>
</file>